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ED" w:rsidRPr="00565D86" w:rsidRDefault="00B401C6" w:rsidP="003944ED">
      <w:pPr>
        <w:shd w:val="clear" w:color="auto" w:fill="FFFFFF"/>
        <w:spacing w:line="234" w:lineRule="atLeast"/>
        <w:jc w:val="center"/>
        <w:rPr>
          <w:b/>
          <w:bCs/>
          <w:color w:val="000000"/>
        </w:rPr>
      </w:pPr>
      <w:r w:rsidRPr="00B401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68.75pt;margin-top:-33.8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" filled="f" stroked="f" strokeweight=".5pt">
            <v:textbox style="mso-fit-shape-to-text:t">
              <w:txbxContent>
                <w:p w:rsidR="003944ED" w:rsidRDefault="003944ED" w:rsidP="003944ED">
                  <w:pPr>
                    <w:shd w:val="clear" w:color="auto" w:fill="FFFFFF"/>
                    <w:spacing w:line="234" w:lineRule="atLeast"/>
                    <w:jc w:val="right"/>
                  </w:pPr>
                </w:p>
              </w:txbxContent>
            </v:textbox>
          </v:shape>
        </w:pict>
      </w:r>
      <w:r w:rsidR="003944ED" w:rsidRPr="00155986">
        <w:rPr>
          <w:b/>
          <w:bCs/>
          <w:sz w:val="26"/>
          <w:szCs w:val="26"/>
          <w:lang w:val="vi-VN" w:eastAsia="en-AU"/>
        </w:rPr>
        <w:t>CỘNG H</w:t>
      </w:r>
      <w:r w:rsidR="003944ED" w:rsidRPr="00155986">
        <w:rPr>
          <w:b/>
          <w:bCs/>
          <w:sz w:val="26"/>
          <w:szCs w:val="26"/>
          <w:lang w:val="en-AU" w:eastAsia="en-AU"/>
        </w:rPr>
        <w:t>ÒA </w:t>
      </w:r>
      <w:r w:rsidR="003944ED" w:rsidRPr="00155986">
        <w:rPr>
          <w:b/>
          <w:bCs/>
          <w:sz w:val="26"/>
          <w:szCs w:val="26"/>
          <w:lang w:val="vi-VN" w:eastAsia="en-AU"/>
        </w:rPr>
        <w:t>XÃ HỘI CHỦ NGHĨA VIỆT NAM</w:t>
      </w:r>
    </w:p>
    <w:p w:rsidR="003944ED" w:rsidRPr="00155986" w:rsidRDefault="003944ED" w:rsidP="003944ED">
      <w:pPr>
        <w:shd w:val="clear" w:color="auto" w:fill="FFFFFF"/>
        <w:spacing w:line="264" w:lineRule="auto"/>
        <w:jc w:val="center"/>
        <w:rPr>
          <w:sz w:val="26"/>
          <w:szCs w:val="26"/>
          <w:lang w:val="en-AU" w:eastAsia="en-AU"/>
        </w:rPr>
      </w:pPr>
      <w:r w:rsidRPr="00155986">
        <w:rPr>
          <w:b/>
          <w:bCs/>
          <w:sz w:val="26"/>
          <w:szCs w:val="26"/>
          <w:lang w:val="vi-VN" w:eastAsia="en-AU"/>
        </w:rPr>
        <w:t>Độc lập - Tự do - Hạnh ph</w:t>
      </w:r>
      <w:r w:rsidRPr="00155986">
        <w:rPr>
          <w:b/>
          <w:bCs/>
          <w:sz w:val="26"/>
          <w:szCs w:val="26"/>
          <w:lang w:val="en-AU" w:eastAsia="en-AU"/>
        </w:rPr>
        <w:t>ú</w:t>
      </w:r>
      <w:r w:rsidRPr="00155986">
        <w:rPr>
          <w:b/>
          <w:bCs/>
          <w:sz w:val="26"/>
          <w:szCs w:val="26"/>
          <w:lang w:val="vi-VN" w:eastAsia="en-AU"/>
        </w:rPr>
        <w:t>c</w:t>
      </w:r>
      <w:r w:rsidRPr="00155986">
        <w:rPr>
          <w:b/>
          <w:bCs/>
          <w:sz w:val="26"/>
          <w:szCs w:val="26"/>
          <w:lang w:val="en-AU" w:eastAsia="en-AU"/>
        </w:rPr>
        <w:br/>
      </w:r>
      <w:r w:rsidRPr="00155986">
        <w:rPr>
          <w:b/>
          <w:bCs/>
          <w:sz w:val="26"/>
          <w:szCs w:val="26"/>
          <w:lang w:val="vi-VN" w:eastAsia="en-AU"/>
        </w:rPr>
        <w:t>---------------</w:t>
      </w:r>
    </w:p>
    <w:p w:rsidR="003944ED" w:rsidRPr="00155986" w:rsidRDefault="003944ED" w:rsidP="003944ED">
      <w:pPr>
        <w:shd w:val="clear" w:color="auto" w:fill="FFFFFF"/>
        <w:spacing w:line="264" w:lineRule="auto"/>
        <w:jc w:val="right"/>
        <w:rPr>
          <w:sz w:val="26"/>
          <w:szCs w:val="26"/>
          <w:lang w:val="en-AU" w:eastAsia="en-AU"/>
        </w:rPr>
      </w:pPr>
      <w:r w:rsidRPr="00155986">
        <w:rPr>
          <w:i/>
          <w:iCs/>
          <w:sz w:val="26"/>
          <w:szCs w:val="26"/>
          <w:lang w:val="en-AU" w:eastAsia="en-AU"/>
        </w:rPr>
        <w:t>………</w:t>
      </w:r>
      <w:r w:rsidRPr="00155986">
        <w:rPr>
          <w:i/>
          <w:iCs/>
          <w:sz w:val="26"/>
          <w:szCs w:val="26"/>
          <w:lang w:val="vi-VN" w:eastAsia="en-AU"/>
        </w:rPr>
        <w:t>ngày ..... tháng ...... năm 20</w:t>
      </w:r>
      <w:r w:rsidRPr="00155986">
        <w:rPr>
          <w:i/>
          <w:iCs/>
          <w:sz w:val="26"/>
          <w:szCs w:val="26"/>
          <w:lang w:val="en-AU" w:eastAsia="en-AU"/>
        </w:rPr>
        <w:t>..</w:t>
      </w:r>
      <w:r w:rsidRPr="00155986">
        <w:rPr>
          <w:i/>
          <w:iCs/>
          <w:sz w:val="26"/>
          <w:szCs w:val="26"/>
          <w:lang w:val="vi-VN" w:eastAsia="en-AU"/>
        </w:rPr>
        <w:t>.</w:t>
      </w:r>
    </w:p>
    <w:p w:rsidR="003944ED" w:rsidRPr="00155986" w:rsidRDefault="003944ED" w:rsidP="003944ED">
      <w:pPr>
        <w:shd w:val="clear" w:color="auto" w:fill="FFFFFF"/>
        <w:spacing w:line="264" w:lineRule="auto"/>
        <w:jc w:val="center"/>
        <w:rPr>
          <w:sz w:val="26"/>
          <w:szCs w:val="26"/>
          <w:lang w:val="en-AU" w:eastAsia="en-AU"/>
        </w:rPr>
      </w:pPr>
      <w:r w:rsidRPr="00155986">
        <w:rPr>
          <w:b/>
          <w:bCs/>
          <w:sz w:val="26"/>
          <w:szCs w:val="26"/>
          <w:lang w:val="vi-VN" w:eastAsia="en-AU"/>
        </w:rPr>
        <w:t>ĐƠN ĐĂNG KÝ THAM GIA MUA CỔ PHẦN</w:t>
      </w:r>
    </w:p>
    <w:p w:rsidR="003944ED" w:rsidRPr="00155986" w:rsidRDefault="003944ED" w:rsidP="003944ED">
      <w:pPr>
        <w:shd w:val="clear" w:color="auto" w:fill="FFFFFF"/>
        <w:spacing w:before="120" w:after="120" w:line="234" w:lineRule="atLeast"/>
        <w:jc w:val="center"/>
        <w:rPr>
          <w:b/>
          <w:bCs/>
          <w:sz w:val="26"/>
          <w:szCs w:val="26"/>
          <w:lang w:eastAsia="en-AU"/>
        </w:rPr>
      </w:pPr>
      <w:r w:rsidRPr="00155986">
        <w:rPr>
          <w:b/>
          <w:bCs/>
          <w:sz w:val="26"/>
          <w:szCs w:val="26"/>
          <w:lang w:val="vi-VN" w:eastAsia="en-AU"/>
        </w:rPr>
        <w:t xml:space="preserve">Kính gửi: </w:t>
      </w:r>
      <w:r w:rsidRPr="00155986">
        <w:rPr>
          <w:b/>
          <w:bCs/>
          <w:sz w:val="26"/>
          <w:szCs w:val="26"/>
          <w:lang w:eastAsia="en-AU"/>
        </w:rPr>
        <w:t>Sở giao dịch chứng khoán Thành phố Hồ Chí Minh</w:t>
      </w:r>
    </w:p>
    <w:p w:rsidR="003944ED" w:rsidRPr="00155986" w:rsidRDefault="003944ED" w:rsidP="003944ED">
      <w:pPr>
        <w:shd w:val="clear" w:color="auto" w:fill="FFFFFF"/>
        <w:spacing w:before="120" w:after="120" w:line="234" w:lineRule="atLeast"/>
        <w:jc w:val="center"/>
        <w:rPr>
          <w:b/>
          <w:sz w:val="26"/>
          <w:szCs w:val="26"/>
          <w:lang w:val="vi-VN" w:eastAsia="en-AU"/>
        </w:rPr>
      </w:pPr>
      <w:r w:rsidRPr="00155986">
        <w:rPr>
          <w:b/>
        </w:rPr>
        <w:t>Đại lý đấu giá (Công ty chứng khoán ……)</w:t>
      </w:r>
    </w:p>
    <w:p w:rsidR="003944ED" w:rsidRPr="00155986" w:rsidRDefault="003944ED" w:rsidP="003944ED">
      <w:pPr>
        <w:shd w:val="clear" w:color="auto" w:fill="FFFFFF"/>
        <w:spacing w:line="264" w:lineRule="auto"/>
        <w:jc w:val="center"/>
        <w:rPr>
          <w:sz w:val="26"/>
          <w:szCs w:val="26"/>
          <w:lang w:eastAsia="en-AU"/>
        </w:rPr>
      </w:pPr>
    </w:p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Tên tổ chức, cá nhân tham gia </w:t>
      </w:r>
      <w:r w:rsidRPr="00155986">
        <w:rPr>
          <w:lang w:val="en-AU" w:eastAsia="en-AU"/>
        </w:rPr>
        <w:t>                                                  </w:t>
      </w:r>
      <w:r w:rsidRPr="00155986">
        <w:rPr>
          <w:lang w:val="en-AU" w:eastAsia="en-AU"/>
        </w:rPr>
        <w:tab/>
        <w:t xml:space="preserve">    </w:t>
      </w:r>
      <w:r w:rsidRPr="00155986">
        <w:rPr>
          <w:lang w:val="vi-VN" w:eastAsia="en-AU"/>
        </w:rPr>
        <w:t>Quốc tịch: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3"/>
        <w:gridCol w:w="470"/>
        <w:gridCol w:w="3103"/>
      </w:tblGrid>
      <w:tr w:rsidR="003944ED" w:rsidRPr="00155986" w:rsidTr="00787C36">
        <w:trPr>
          <w:tblCellSpacing w:w="0" w:type="dxa"/>
        </w:trPr>
        <w:tc>
          <w:tcPr>
            <w:tcW w:w="3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Địa chỉ: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00"/>
      </w:tblGrid>
      <w:tr w:rsidR="003944ED" w:rsidRPr="00155986" w:rsidTr="00787C36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Điện thoại:</w:t>
      </w:r>
      <w:r w:rsidRPr="00155986">
        <w:rPr>
          <w:lang w:val="en-AU" w:eastAsia="en-AU"/>
        </w:rPr>
        <w:t xml:space="preserve">                                          </w:t>
      </w:r>
      <w:r w:rsidRPr="00155986">
        <w:rPr>
          <w:lang w:val="en-AU" w:eastAsia="en-AU"/>
        </w:rPr>
        <w:tab/>
        <w:t xml:space="preserve">Fax:                                     </w:t>
      </w:r>
      <w:r w:rsidRPr="00155986">
        <w:rPr>
          <w:lang w:val="vi-VN" w:eastAsia="en-AU"/>
        </w:rPr>
        <w:t>E-mail: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3"/>
        <w:gridCol w:w="288"/>
        <w:gridCol w:w="2109"/>
        <w:gridCol w:w="384"/>
        <w:gridCol w:w="3166"/>
      </w:tblGrid>
      <w:tr w:rsidR="003944ED" w:rsidRPr="00155986" w:rsidTr="00787C36">
        <w:trPr>
          <w:tblCellSpacing w:w="0" w:type="dxa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  <w:tc>
          <w:tcPr>
            <w:tcW w:w="15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en-AU" w:eastAsia="en-AU"/>
        </w:rPr>
        <w:t>Số CMND/CCCD/</w:t>
      </w:r>
      <w:r w:rsidRPr="00155986">
        <w:rPr>
          <w:lang w:val="vi-VN" w:eastAsia="en-AU"/>
        </w:rPr>
        <w:t>hộ chiếu/S</w:t>
      </w:r>
      <w:r w:rsidRPr="00155986">
        <w:rPr>
          <w:lang w:val="en-AU" w:eastAsia="en-AU"/>
        </w:rPr>
        <w:t>ố </w:t>
      </w:r>
      <w:r w:rsidRPr="00155986">
        <w:rPr>
          <w:lang w:val="vi-VN" w:eastAsia="en-AU"/>
        </w:rPr>
        <w:t>ĐKKD: </w:t>
      </w:r>
      <w:r w:rsidRPr="00155986">
        <w:rPr>
          <w:lang w:val="en-AU" w:eastAsia="en-AU"/>
        </w:rPr>
        <w:t xml:space="preserve">                 </w:t>
      </w:r>
      <w:r w:rsidRPr="00155986">
        <w:rPr>
          <w:lang w:val="vi-VN" w:eastAsia="en-AU"/>
        </w:rPr>
        <w:t>Cấp ngày:</w:t>
      </w:r>
      <w:r w:rsidRPr="00155986">
        <w:rPr>
          <w:lang w:val="en-AU" w:eastAsia="en-AU"/>
        </w:rPr>
        <w:t>                           </w:t>
      </w:r>
      <w:r w:rsidRPr="00155986">
        <w:rPr>
          <w:lang w:val="vi-VN" w:eastAsia="en-AU"/>
        </w:rPr>
        <w:t>Cấp tại: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3"/>
        <w:gridCol w:w="194"/>
        <w:gridCol w:w="2326"/>
        <w:gridCol w:w="194"/>
        <w:gridCol w:w="2423"/>
      </w:tblGrid>
      <w:tr w:rsidR="003944ED" w:rsidRPr="00155986" w:rsidTr="00787C36">
        <w:trPr>
          <w:tblCellSpacing w:w="0" w:type="dxa"/>
        </w:trPr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  <w:tc>
          <w:tcPr>
            <w:tcW w:w="10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Tên người được ủy quyền (nếu có):</w:t>
      </w:r>
      <w:r w:rsidRPr="00155986">
        <w:rPr>
          <w:lang w:val="en-AU" w:eastAsia="en-AU"/>
        </w:rPr>
        <w:t xml:space="preserve">                                                   </w:t>
      </w:r>
      <w:r w:rsidRPr="00155986">
        <w:rPr>
          <w:lang w:val="vi-VN" w:eastAsia="en-AU"/>
        </w:rPr>
        <w:t>S</w:t>
      </w:r>
      <w:r w:rsidRPr="00155986">
        <w:rPr>
          <w:lang w:val="en-AU" w:eastAsia="en-AU"/>
        </w:rPr>
        <w:t>ố </w:t>
      </w:r>
      <w:r w:rsidRPr="00155986">
        <w:rPr>
          <w:lang w:val="vi-VN" w:eastAsia="en-AU"/>
        </w:rPr>
        <w:t>C</w:t>
      </w:r>
      <w:r w:rsidRPr="00155986">
        <w:rPr>
          <w:lang w:val="en-AU" w:eastAsia="en-AU"/>
        </w:rPr>
        <w:t>M</w:t>
      </w:r>
      <w:r w:rsidRPr="00155986">
        <w:rPr>
          <w:lang w:val="vi-VN" w:eastAsia="en-AU"/>
        </w:rPr>
        <w:t>ND /CCCD/H</w:t>
      </w:r>
      <w:r w:rsidRPr="00155986">
        <w:rPr>
          <w:lang w:val="en-AU" w:eastAsia="en-AU"/>
        </w:rPr>
        <w:t>ộ </w:t>
      </w:r>
      <w:r w:rsidRPr="00155986">
        <w:rPr>
          <w:lang w:val="vi-VN" w:eastAsia="en-AU"/>
        </w:rPr>
        <w:t>chiếu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91"/>
        <w:gridCol w:w="475"/>
        <w:gridCol w:w="3134"/>
      </w:tblGrid>
      <w:tr w:rsidR="003944ED" w:rsidRPr="00155986" w:rsidTr="00787C36">
        <w:trPr>
          <w:tblCellSpacing w:w="0" w:type="dxa"/>
        </w:trPr>
        <w:tc>
          <w:tcPr>
            <w:tcW w:w="3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Số tài khoản tiền:</w:t>
      </w:r>
      <w:r w:rsidRPr="00155986">
        <w:rPr>
          <w:lang w:val="en-AU" w:eastAsia="en-AU"/>
        </w:rPr>
        <w:t xml:space="preserve">                                 </w:t>
      </w:r>
      <w:r w:rsidRPr="00155986">
        <w:rPr>
          <w:lang w:val="vi-VN" w:eastAsia="en-AU"/>
        </w:rPr>
        <w:t>Chủ tài khoản: </w:t>
      </w:r>
      <w:r w:rsidRPr="00155986">
        <w:rPr>
          <w:lang w:val="en-AU" w:eastAsia="en-AU"/>
        </w:rPr>
        <w:t>                                    N</w:t>
      </w:r>
      <w:r w:rsidRPr="00155986">
        <w:rPr>
          <w:lang w:val="vi-VN" w:eastAsia="en-AU"/>
        </w:rPr>
        <w:t>gân hàng: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5"/>
        <w:gridCol w:w="383"/>
        <w:gridCol w:w="3261"/>
        <w:gridCol w:w="192"/>
        <w:gridCol w:w="2399"/>
      </w:tblGrid>
      <w:tr w:rsidR="003944ED" w:rsidRPr="00155986" w:rsidTr="00787C36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  <w:tc>
          <w:tcPr>
            <w:tcW w:w="20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jc w:val="both"/>
        <w:rPr>
          <w:lang w:val="en-AU" w:eastAsia="en-AU"/>
        </w:rPr>
      </w:pPr>
      <w:r w:rsidRPr="00155986">
        <w:rPr>
          <w:i/>
          <w:iCs/>
          <w:lang w:val="en-AU" w:eastAsia="en-AU"/>
        </w:rPr>
        <w:t>(Số tài khoản này sẽ được dùng để chuyển trả tiền đặt cọc cho NĐT trong trường hợp không trúng giá)</w:t>
      </w:r>
    </w:p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Số </w:t>
      </w:r>
      <w:r w:rsidRPr="00155986">
        <w:rPr>
          <w:lang w:val="en-AU" w:eastAsia="en-AU"/>
        </w:rPr>
        <w:t>tài khoản chứng khoán</w:t>
      </w:r>
      <w:r w:rsidRPr="00155986">
        <w:rPr>
          <w:lang w:val="vi-VN" w:eastAsia="en-AU"/>
        </w:rPr>
        <w:t>: </w:t>
      </w:r>
      <w:r w:rsidRPr="00155986">
        <w:rPr>
          <w:lang w:val="en-AU" w:eastAsia="en-AU"/>
        </w:rPr>
        <w:t>                                Mở tại công ty chứng khoán: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8"/>
        <w:gridCol w:w="190"/>
        <w:gridCol w:w="4938"/>
      </w:tblGrid>
      <w:tr w:rsidR="003944ED" w:rsidRPr="00155986" w:rsidTr="00787C36">
        <w:trPr>
          <w:tblCellSpacing w:w="0" w:type="dxa"/>
        </w:trPr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jc w:val="both"/>
        <w:rPr>
          <w:lang w:val="en-AU" w:eastAsia="en-AU"/>
        </w:rPr>
      </w:pPr>
      <w:r w:rsidRPr="00155986">
        <w:rPr>
          <w:i/>
          <w:iCs/>
          <w:lang w:val="vi-VN" w:eastAsia="en-AU"/>
        </w:rPr>
        <w:t>(S</w:t>
      </w:r>
      <w:r w:rsidRPr="00155986">
        <w:rPr>
          <w:i/>
          <w:iCs/>
          <w:lang w:val="en-AU" w:eastAsia="en-AU"/>
        </w:rPr>
        <w:t>ố </w:t>
      </w:r>
      <w:r w:rsidRPr="00155986">
        <w:rPr>
          <w:i/>
          <w:iCs/>
          <w:lang w:val="vi-VN" w:eastAsia="en-AU"/>
        </w:rPr>
        <w:t>tài khoản này dùng đ</w:t>
      </w:r>
      <w:r w:rsidRPr="00155986">
        <w:rPr>
          <w:i/>
          <w:iCs/>
          <w:lang w:val="en-AU" w:eastAsia="en-AU"/>
        </w:rPr>
        <w:t>ể lưu ký </w:t>
      </w:r>
      <w:r w:rsidRPr="00155986">
        <w:rPr>
          <w:i/>
          <w:iCs/>
          <w:lang w:val="vi-VN" w:eastAsia="en-AU"/>
        </w:rPr>
        <w:t>chứng kh</w:t>
      </w:r>
      <w:r w:rsidRPr="00155986">
        <w:rPr>
          <w:i/>
          <w:iCs/>
          <w:lang w:val="en-AU" w:eastAsia="en-AU"/>
        </w:rPr>
        <w:t>o</w:t>
      </w:r>
      <w:r w:rsidRPr="00155986">
        <w:rPr>
          <w:i/>
          <w:iCs/>
          <w:lang w:val="vi-VN" w:eastAsia="en-AU"/>
        </w:rPr>
        <w:t>án trong trường hợp NĐT trúng đ</w:t>
      </w:r>
      <w:r w:rsidRPr="00155986">
        <w:rPr>
          <w:i/>
          <w:iCs/>
          <w:lang w:val="en-AU" w:eastAsia="en-AU"/>
        </w:rPr>
        <w:t>ấ</w:t>
      </w:r>
      <w:r w:rsidRPr="00155986">
        <w:rPr>
          <w:i/>
          <w:iCs/>
          <w:lang w:val="vi-VN" w:eastAsia="en-AU"/>
        </w:rPr>
        <w:t>u gi</w:t>
      </w:r>
      <w:r w:rsidRPr="00155986">
        <w:rPr>
          <w:i/>
          <w:iCs/>
          <w:lang w:val="en-AU" w:eastAsia="en-AU"/>
        </w:rPr>
        <w:t>á </w:t>
      </w:r>
      <w:r w:rsidRPr="00155986">
        <w:rPr>
          <w:i/>
          <w:iCs/>
          <w:lang w:val="vi-VN" w:eastAsia="en-AU"/>
        </w:rPr>
        <w:t>và thanh toán. Trường hợp nhà đầu tư chưa c</w:t>
      </w:r>
      <w:r w:rsidRPr="00155986">
        <w:rPr>
          <w:i/>
          <w:iCs/>
          <w:lang w:val="en-AU" w:eastAsia="en-AU"/>
        </w:rPr>
        <w:t>ó </w:t>
      </w:r>
      <w:r w:rsidRPr="00155986">
        <w:rPr>
          <w:i/>
          <w:iCs/>
          <w:lang w:val="vi-VN" w:eastAsia="en-AU"/>
        </w:rPr>
        <w:t>tài khoản chứng kho</w:t>
      </w:r>
      <w:r w:rsidRPr="00155986">
        <w:rPr>
          <w:i/>
          <w:iCs/>
          <w:lang w:val="en-AU" w:eastAsia="en-AU"/>
        </w:rPr>
        <w:t>á</w:t>
      </w:r>
      <w:r w:rsidRPr="00155986">
        <w:rPr>
          <w:i/>
          <w:iCs/>
          <w:lang w:val="vi-VN" w:eastAsia="en-AU"/>
        </w:rPr>
        <w:t>n, công ty chứng kho</w:t>
      </w:r>
      <w:r w:rsidRPr="00155986">
        <w:rPr>
          <w:i/>
          <w:iCs/>
          <w:lang w:val="en-AU" w:eastAsia="en-AU"/>
        </w:rPr>
        <w:t>á</w:t>
      </w:r>
      <w:r w:rsidRPr="00155986">
        <w:rPr>
          <w:i/>
          <w:iCs/>
          <w:lang w:val="vi-VN" w:eastAsia="en-AU"/>
        </w:rPr>
        <w:t>n là đại lý đ</w:t>
      </w:r>
      <w:r w:rsidRPr="00155986">
        <w:rPr>
          <w:i/>
          <w:iCs/>
          <w:lang w:val="en-AU" w:eastAsia="en-AU"/>
        </w:rPr>
        <w:t>ấ</w:t>
      </w:r>
      <w:r w:rsidRPr="00155986">
        <w:rPr>
          <w:i/>
          <w:iCs/>
          <w:lang w:val="vi-VN" w:eastAsia="en-AU"/>
        </w:rPr>
        <w:t>u gi</w:t>
      </w:r>
      <w:r w:rsidRPr="00155986">
        <w:rPr>
          <w:i/>
          <w:iCs/>
          <w:lang w:val="en-AU" w:eastAsia="en-AU"/>
        </w:rPr>
        <w:t>á </w:t>
      </w:r>
      <w:r w:rsidRPr="00155986">
        <w:rPr>
          <w:i/>
          <w:iCs/>
          <w:lang w:val="vi-VN" w:eastAsia="en-AU"/>
        </w:rPr>
        <w:t>có trách nhiệm mở tài khoản cho nhà đầu tư)</w:t>
      </w:r>
    </w:p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Số cổ phần đăng ký mua: </w:t>
      </w:r>
      <w:r w:rsidRPr="00155986">
        <w:rPr>
          <w:lang w:val="en-AU" w:eastAsia="en-AU"/>
        </w:rPr>
        <w:t xml:space="preserve">                  </w:t>
      </w:r>
      <w:r w:rsidRPr="00155986">
        <w:rPr>
          <w:lang w:val="vi-VN" w:eastAsia="en-AU"/>
        </w:rPr>
        <w:t>Bằng chữ: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3"/>
        <w:gridCol w:w="376"/>
        <w:gridCol w:w="5827"/>
      </w:tblGrid>
      <w:tr w:rsidR="003944ED" w:rsidRPr="00155986" w:rsidTr="00787C36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3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T</w:t>
      </w:r>
      <w:r w:rsidRPr="00155986">
        <w:rPr>
          <w:lang w:val="en-AU" w:eastAsia="en-AU"/>
        </w:rPr>
        <w:t>ổ</w:t>
      </w:r>
      <w:r w:rsidRPr="00155986">
        <w:rPr>
          <w:lang w:val="vi-VN" w:eastAsia="en-AU"/>
        </w:rPr>
        <w:t>ng s</w:t>
      </w:r>
      <w:r w:rsidRPr="00155986">
        <w:rPr>
          <w:lang w:val="en-AU" w:eastAsia="en-AU"/>
        </w:rPr>
        <w:t>ố</w:t>
      </w:r>
      <w:r w:rsidRPr="00155986">
        <w:rPr>
          <w:lang w:val="vi-VN" w:eastAsia="en-AU"/>
        </w:rPr>
        <w:t> ti</w:t>
      </w:r>
      <w:r w:rsidRPr="00155986">
        <w:rPr>
          <w:lang w:val="en-AU" w:eastAsia="en-AU"/>
        </w:rPr>
        <w:t>ề</w:t>
      </w:r>
      <w:r w:rsidRPr="00155986">
        <w:rPr>
          <w:lang w:val="vi-VN" w:eastAsia="en-AU"/>
        </w:rPr>
        <w:t>n đặt cọc:</w:t>
      </w:r>
      <w:r w:rsidRPr="00155986">
        <w:rPr>
          <w:lang w:val="en-AU" w:eastAsia="en-AU"/>
        </w:rPr>
        <w:t xml:space="preserve">                           </w:t>
      </w:r>
      <w:r w:rsidRPr="00155986">
        <w:rPr>
          <w:lang w:val="vi-VN" w:eastAsia="en-AU"/>
        </w:rPr>
        <w:t>Bằng chữ: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3"/>
        <w:gridCol w:w="376"/>
        <w:gridCol w:w="5827"/>
      </w:tblGrid>
      <w:tr w:rsidR="003944ED" w:rsidRPr="00155986" w:rsidTr="00787C36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3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Sau khi nghiên c</w:t>
      </w:r>
      <w:r w:rsidRPr="00155986">
        <w:rPr>
          <w:lang w:val="en-AU" w:eastAsia="en-AU"/>
        </w:rPr>
        <w:t>ứ</w:t>
      </w:r>
      <w:r w:rsidRPr="00155986">
        <w:rPr>
          <w:lang w:val="vi-VN" w:eastAsia="en-AU"/>
        </w:rPr>
        <w:t>u hồ sơ bán đ</w:t>
      </w:r>
      <w:r w:rsidRPr="00155986">
        <w:rPr>
          <w:lang w:val="en-AU" w:eastAsia="en-AU"/>
        </w:rPr>
        <w:t>ấ</w:t>
      </w:r>
      <w:r w:rsidRPr="00155986">
        <w:rPr>
          <w:lang w:val="vi-VN" w:eastAsia="en-AU"/>
        </w:rPr>
        <w:t>u giá cổ phần của</w:t>
      </w:r>
      <w:r w:rsidRPr="00155986">
        <w:rPr>
          <w:lang w:val="en-AU" w:eastAsia="en-AU"/>
        </w:rPr>
        <w:t>: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06"/>
      </w:tblGrid>
      <w:tr w:rsidR="003944ED" w:rsidRPr="00155986" w:rsidTr="00787C36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585208" w:rsidP="00787C36">
            <w:pPr>
              <w:spacing w:line="264" w:lineRule="auto"/>
              <w:rPr>
                <w:lang w:val="en-AU" w:eastAsia="en-AU"/>
              </w:rPr>
            </w:pPr>
            <w:r>
              <w:rPr>
                <w:noProof/>
                <w:sz w:val="26"/>
                <w:szCs w:val="26"/>
              </w:rPr>
              <w:t>Công ty Cổ phần Petec Bình Định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jc w:val="both"/>
        <w:rPr>
          <w:lang w:val="en-AU" w:eastAsia="en-AU"/>
        </w:rPr>
      </w:pPr>
      <w:r w:rsidRPr="00155986">
        <w:rPr>
          <w:lang w:val="vi-VN" w:eastAsia="en-AU"/>
        </w:rPr>
        <w:t>T</w:t>
      </w:r>
      <w:r w:rsidRPr="00155986">
        <w:rPr>
          <w:lang w:val="en-AU" w:eastAsia="en-AU"/>
        </w:rPr>
        <w:t>ô</w:t>
      </w:r>
      <w:r w:rsidRPr="00155986">
        <w:rPr>
          <w:lang w:val="vi-VN" w:eastAsia="en-AU"/>
        </w:rPr>
        <w:t>i/chúng tôi tự nguyện tham dự cuộc đ</w:t>
      </w:r>
      <w:r w:rsidRPr="00155986">
        <w:rPr>
          <w:lang w:val="en-AU" w:eastAsia="en-AU"/>
        </w:rPr>
        <w:t>ấ</w:t>
      </w:r>
      <w:r w:rsidRPr="00155986">
        <w:rPr>
          <w:lang w:val="vi-VN" w:eastAsia="en-AU"/>
        </w:rPr>
        <w:t>u g</w:t>
      </w:r>
      <w:r w:rsidRPr="00155986">
        <w:rPr>
          <w:lang w:val="en-AU" w:eastAsia="en-AU"/>
        </w:rPr>
        <w:t>i</w:t>
      </w:r>
      <w:r w:rsidRPr="00155986">
        <w:rPr>
          <w:lang w:val="vi-VN" w:eastAsia="en-AU"/>
        </w:rPr>
        <w:t xml:space="preserve">á do Quý Sở tổ chức và cam kết thực hiện nghiêm túc quy định về đấu giá và kết quả đấu giá do </w:t>
      </w:r>
      <w:r w:rsidRPr="00155986">
        <w:rPr>
          <w:lang w:val="en-AU" w:eastAsia="en-AU"/>
        </w:rPr>
        <w:t xml:space="preserve">Sở giao dịch chứng khoán Thành phố Hồ Chí Minh </w:t>
      </w:r>
      <w:r w:rsidRPr="00155986">
        <w:rPr>
          <w:lang w:val="vi-VN" w:eastAsia="en-AU"/>
        </w:rPr>
        <w:t xml:space="preserve"> công bố.</w:t>
      </w:r>
    </w:p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Nếu vi phạm, tôi/chúng tôi xin chịu trách nhiệm </w:t>
      </w:r>
      <w:r w:rsidRPr="00155986">
        <w:rPr>
          <w:lang w:val="en-AU" w:eastAsia="en-AU"/>
        </w:rPr>
        <w:t>tr</w:t>
      </w:r>
      <w:r w:rsidRPr="00155986">
        <w:rPr>
          <w:lang w:val="vi-VN" w:eastAsia="en-AU"/>
        </w:rPr>
        <w:t>ước pháp luật Việt Nam</w:t>
      </w:r>
      <w:r w:rsidRPr="00155986">
        <w:rPr>
          <w:lang w:val="en-AU" w:eastAsia="en-AU"/>
        </w:rPr>
        <w:t>.</w:t>
      </w:r>
      <w:r w:rsidRPr="00155986">
        <w:rPr>
          <w:lang w:val="vi-VN" w:eastAsia="en-AU"/>
        </w:rPr>
        <w:t>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3944ED" w:rsidRPr="00155986" w:rsidTr="00787C36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ED" w:rsidRPr="00155986" w:rsidRDefault="003944ED" w:rsidP="00787C36">
            <w:pPr>
              <w:spacing w:line="264" w:lineRule="auto"/>
              <w:jc w:val="center"/>
              <w:rPr>
                <w:i/>
                <w:iCs/>
                <w:lang w:val="vi-VN" w:eastAsia="en-AU"/>
              </w:rPr>
            </w:pPr>
            <w:bookmarkStart w:id="0" w:name="_GoBack"/>
            <w:bookmarkEnd w:id="0"/>
            <w:r w:rsidRPr="00155986">
              <w:rPr>
                <w:lang w:val="en-AU" w:eastAsia="en-AU"/>
              </w:rPr>
              <w:t> </w:t>
            </w:r>
          </w:p>
          <w:p w:rsidR="003944ED" w:rsidRPr="00155986" w:rsidRDefault="003944ED" w:rsidP="00787C36">
            <w:pPr>
              <w:spacing w:line="264" w:lineRule="auto"/>
              <w:jc w:val="center"/>
              <w:rPr>
                <w:lang w:val="en-AU" w:eastAsia="en-AU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ED" w:rsidRPr="00155986" w:rsidRDefault="003944ED" w:rsidP="00787C36">
            <w:pPr>
              <w:spacing w:line="264" w:lineRule="auto"/>
              <w:jc w:val="center"/>
              <w:rPr>
                <w:i/>
                <w:iCs/>
                <w:lang w:val="vi-VN" w:eastAsia="en-AU"/>
              </w:rPr>
            </w:pPr>
            <w:r w:rsidRPr="00155986">
              <w:rPr>
                <w:b/>
                <w:bCs/>
                <w:lang w:val="vi-VN" w:eastAsia="en-AU"/>
              </w:rPr>
              <w:t>TỔ CHỨC, CÁ NHÂN VIẾT ĐƠN</w:t>
            </w:r>
            <w:r w:rsidRPr="00155986">
              <w:rPr>
                <w:b/>
                <w:bCs/>
                <w:lang w:val="vi-VN" w:eastAsia="en-AU"/>
              </w:rPr>
              <w:br/>
            </w:r>
            <w:r w:rsidRPr="00155986">
              <w:rPr>
                <w:i/>
                <w:iCs/>
                <w:lang w:val="vi-VN" w:eastAsia="en-AU"/>
              </w:rPr>
              <w:t>Chữ ký, họ tên, đóng dấu (nếu có)</w:t>
            </w:r>
          </w:p>
          <w:p w:rsidR="003944ED" w:rsidRPr="00155986" w:rsidRDefault="003944ED" w:rsidP="003944ED">
            <w:pPr>
              <w:spacing w:line="264" w:lineRule="auto"/>
              <w:rPr>
                <w:lang w:val="en-AU" w:eastAsia="en-AU"/>
              </w:rPr>
            </w:pPr>
          </w:p>
        </w:tc>
      </w:tr>
    </w:tbl>
    <w:p w:rsidR="00195E0F" w:rsidRDefault="00585208" w:rsidP="003944ED"/>
    <w:sectPr w:rsidR="00195E0F" w:rsidSect="003944ED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44ED"/>
    <w:rsid w:val="002027FF"/>
    <w:rsid w:val="003944ED"/>
    <w:rsid w:val="00522078"/>
    <w:rsid w:val="00585208"/>
    <w:rsid w:val="00B401C6"/>
    <w:rsid w:val="00C4211E"/>
    <w:rsid w:val="00C657B6"/>
    <w:rsid w:val="00D0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Yen Nguyen</dc:creator>
  <cp:keywords/>
  <dc:description/>
  <cp:lastModifiedBy>Nguyen -hsx</cp:lastModifiedBy>
  <cp:revision>4</cp:revision>
  <dcterms:created xsi:type="dcterms:W3CDTF">2020-03-20T11:25:00Z</dcterms:created>
  <dcterms:modified xsi:type="dcterms:W3CDTF">2020-05-29T08:29:00Z</dcterms:modified>
</cp:coreProperties>
</file>